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D66" w:rsidRDefault="00B93D66" w:rsidP="00B93D66">
      <w:pPr>
        <w:spacing w:after="100" w:afterAutospacing="1"/>
        <w:ind w:firstLine="567"/>
        <w:jc w:val="center"/>
        <w:rPr>
          <w:b/>
          <w:sz w:val="28"/>
          <w:szCs w:val="28"/>
        </w:rPr>
      </w:pPr>
      <w:r w:rsidRPr="004F132F">
        <w:rPr>
          <w:b/>
          <w:sz w:val="28"/>
          <w:szCs w:val="28"/>
        </w:rPr>
        <w:t xml:space="preserve">Отделение СФР по </w:t>
      </w:r>
      <w:proofErr w:type="spellStart"/>
      <w:r w:rsidRPr="004F132F">
        <w:rPr>
          <w:b/>
          <w:sz w:val="28"/>
          <w:szCs w:val="28"/>
        </w:rPr>
        <w:t>Татарстануоплатило</w:t>
      </w:r>
      <w:proofErr w:type="spellEnd"/>
      <w:r w:rsidRPr="004F132F">
        <w:rPr>
          <w:b/>
          <w:sz w:val="28"/>
          <w:szCs w:val="28"/>
        </w:rPr>
        <w:t xml:space="preserve"> порядка 13 тысяч дополнительных выходных дней по уходу за детьми с инвалидностью </w:t>
      </w:r>
      <w:r>
        <w:rPr>
          <w:b/>
          <w:sz w:val="28"/>
          <w:szCs w:val="28"/>
        </w:rPr>
        <w:t>20</w:t>
      </w:r>
      <w:r w:rsidRPr="004F132F">
        <w:rPr>
          <w:b/>
          <w:sz w:val="28"/>
          <w:szCs w:val="28"/>
        </w:rPr>
        <w:t xml:space="preserve">24 году </w:t>
      </w:r>
    </w:p>
    <w:p w:rsidR="00B93D66" w:rsidRPr="004F132F" w:rsidRDefault="00B93D66" w:rsidP="00B93D66">
      <w:pPr>
        <w:spacing w:after="100" w:afterAutospacing="1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3175</wp:posOffset>
            </wp:positionV>
            <wp:extent cx="3209925" cy="2143125"/>
            <wp:effectExtent l="19050" t="0" r="9525" b="0"/>
            <wp:wrapSquare wrapText="bothSides"/>
            <wp:docPr id="1" name="Рисунок 1" descr="C:\2024\СМИ\Пресс релизы\апрель\03-04-2024 Инвалиды\Оплата выходных по уходу за детьми-инва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2024\СМИ\Пресс релизы\апрель\03-04-2024 Инвалиды\Оплата выходных по уходу за детьми-инвал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925" cy="2143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93D66" w:rsidRPr="004F132F" w:rsidRDefault="00B93D66" w:rsidP="00B93D66">
      <w:pPr>
        <w:spacing w:after="100" w:afterAutospacing="1"/>
        <w:ind w:firstLine="567"/>
        <w:jc w:val="both"/>
        <w:rPr>
          <w:sz w:val="28"/>
          <w:szCs w:val="28"/>
        </w:rPr>
      </w:pPr>
      <w:r w:rsidRPr="004F132F">
        <w:rPr>
          <w:sz w:val="28"/>
          <w:szCs w:val="28"/>
        </w:rPr>
        <w:t xml:space="preserve">Отделение СФР по Татарстану оплатило 12 970 дополнительных выходных дней родителям детей с инвалидностью в 24 году. На обеспечение этих целей было направлено свыше 66,4 миллионов рублей. </w:t>
      </w:r>
    </w:p>
    <w:p w:rsidR="00B93D66" w:rsidRPr="004F132F" w:rsidRDefault="00B93D66" w:rsidP="00B93D66">
      <w:pPr>
        <w:spacing w:after="100" w:afterAutospacing="1"/>
        <w:ind w:firstLine="567"/>
        <w:jc w:val="both"/>
        <w:rPr>
          <w:sz w:val="28"/>
          <w:szCs w:val="28"/>
        </w:rPr>
      </w:pPr>
      <w:proofErr w:type="gramStart"/>
      <w:r w:rsidRPr="004F132F">
        <w:rPr>
          <w:sz w:val="28"/>
          <w:szCs w:val="28"/>
        </w:rPr>
        <w:t xml:space="preserve">Такой мини-отпуск, состоящий из четырех дней в месяц, предоставляется родителям, опекунам и попечителям, чтобы они могли посвятить их уходу за детьми с инвалидностью. </w:t>
      </w:r>
      <w:bookmarkStart w:id="0" w:name="_GoBack"/>
      <w:bookmarkEnd w:id="0"/>
      <w:proofErr w:type="gramEnd"/>
    </w:p>
    <w:p w:rsidR="00B93D66" w:rsidRPr="004F132F" w:rsidRDefault="00B93D66" w:rsidP="00B93D66">
      <w:pPr>
        <w:spacing w:after="100" w:afterAutospacing="1"/>
        <w:ind w:firstLine="567"/>
        <w:jc w:val="both"/>
        <w:rPr>
          <w:sz w:val="28"/>
          <w:szCs w:val="28"/>
        </w:rPr>
      </w:pPr>
      <w:r w:rsidRPr="004F132F">
        <w:rPr>
          <w:sz w:val="28"/>
          <w:szCs w:val="28"/>
        </w:rPr>
        <w:t>Заявление на дополнительные выходные подается работодателю. Дни можно взять подряд или разнести по разным датам в течение месяца. Перенести неиспользованные льготные дни на следующий месяц при этом не получится.</w:t>
      </w:r>
    </w:p>
    <w:p w:rsidR="00B93D66" w:rsidRPr="004F132F" w:rsidRDefault="00B93D66" w:rsidP="00B93D66">
      <w:pPr>
        <w:spacing w:after="100" w:afterAutospacing="1"/>
        <w:ind w:firstLine="567"/>
        <w:jc w:val="both"/>
        <w:rPr>
          <w:sz w:val="28"/>
          <w:szCs w:val="28"/>
        </w:rPr>
      </w:pPr>
      <w:r w:rsidRPr="004F132F">
        <w:rPr>
          <w:sz w:val="28"/>
          <w:szCs w:val="28"/>
        </w:rPr>
        <w:t xml:space="preserve">«С сентября прошлого года дни по уходу можно использовать в более удобном формате. У родителей есть возможность накапливать неиспользованные выходные, чтобы потом взять разовый отпуск продолжительностью до 24 дней и посвятить его уходу за ребенком», — уточнил управляющий ОСФР по Республике Татарстан </w:t>
      </w:r>
      <w:r w:rsidRPr="004F132F">
        <w:rPr>
          <w:b/>
          <w:sz w:val="28"/>
          <w:szCs w:val="28"/>
        </w:rPr>
        <w:t xml:space="preserve">Эдуард </w:t>
      </w:r>
      <w:proofErr w:type="spellStart"/>
      <w:r w:rsidRPr="004F132F">
        <w:rPr>
          <w:b/>
          <w:sz w:val="28"/>
          <w:szCs w:val="28"/>
        </w:rPr>
        <w:t>Вафин</w:t>
      </w:r>
      <w:proofErr w:type="spellEnd"/>
      <w:r w:rsidRPr="004F132F">
        <w:rPr>
          <w:sz w:val="28"/>
          <w:szCs w:val="28"/>
        </w:rPr>
        <w:t>.</w:t>
      </w:r>
    </w:p>
    <w:p w:rsidR="00B93D66" w:rsidRPr="004F132F" w:rsidRDefault="00B93D66" w:rsidP="00B93D66">
      <w:pPr>
        <w:spacing w:after="100" w:afterAutospacing="1"/>
        <w:ind w:firstLine="567"/>
        <w:jc w:val="both"/>
        <w:rPr>
          <w:sz w:val="28"/>
          <w:szCs w:val="28"/>
        </w:rPr>
      </w:pPr>
      <w:r w:rsidRPr="004F132F">
        <w:rPr>
          <w:b/>
          <w:sz w:val="28"/>
          <w:szCs w:val="28"/>
        </w:rPr>
        <w:t>Важно!</w:t>
      </w:r>
      <w:r w:rsidRPr="004F132F">
        <w:rPr>
          <w:sz w:val="28"/>
          <w:szCs w:val="28"/>
        </w:rPr>
        <w:t xml:space="preserve"> Сотруднику необходимо согласовать с работодателем даты выходных и подать соответствующее заявление в отдел кадров.</w:t>
      </w:r>
    </w:p>
    <w:p w:rsidR="00B93D66" w:rsidRPr="004F132F" w:rsidRDefault="00B93D66" w:rsidP="00B93D66">
      <w:pPr>
        <w:spacing w:after="100" w:afterAutospacing="1"/>
        <w:ind w:firstLine="567"/>
        <w:jc w:val="both"/>
        <w:rPr>
          <w:bCs/>
          <w:kern w:val="36"/>
          <w:sz w:val="28"/>
          <w:szCs w:val="28"/>
        </w:rPr>
      </w:pPr>
      <w:r w:rsidRPr="004F132F">
        <w:rPr>
          <w:bCs/>
          <w:kern w:val="36"/>
          <w:sz w:val="28"/>
          <w:szCs w:val="28"/>
        </w:rPr>
        <w:t xml:space="preserve">Дополнительную информацию можно получить по номеру телефона Единого </w:t>
      </w:r>
      <w:proofErr w:type="spellStart"/>
      <w:proofErr w:type="gramStart"/>
      <w:r w:rsidRPr="004F132F">
        <w:rPr>
          <w:bCs/>
          <w:kern w:val="36"/>
          <w:sz w:val="28"/>
          <w:szCs w:val="28"/>
        </w:rPr>
        <w:t>контакт-центра</w:t>
      </w:r>
      <w:proofErr w:type="spellEnd"/>
      <w:proofErr w:type="gramEnd"/>
      <w:r w:rsidRPr="004F132F">
        <w:rPr>
          <w:bCs/>
          <w:kern w:val="36"/>
          <w:sz w:val="28"/>
          <w:szCs w:val="28"/>
        </w:rPr>
        <w:t xml:space="preserve"> СФР: 8 800 1-00000-1 (звонок бесплатный).</w:t>
      </w:r>
    </w:p>
    <w:p w:rsidR="00DD4025" w:rsidRDefault="00DD4025"/>
    <w:sectPr w:rsidR="00DD4025" w:rsidSect="00DD40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93D66"/>
    <w:rsid w:val="00B93D66"/>
    <w:rsid w:val="00DD40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D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3D6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3D6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188</Words>
  <Characters>1073</Characters>
  <Application>Microsoft Office Word</Application>
  <DocSecurity>0</DocSecurity>
  <Lines>8</Lines>
  <Paragraphs>2</Paragraphs>
  <ScaleCrop>false</ScaleCrop>
  <Company/>
  <LinksUpToDate>false</LinksUpToDate>
  <CharactersWithSpaces>1259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1</cp:revision>
  <dcterms:created xsi:type="dcterms:W3CDTF">2024-04-03T07:32:00Z</dcterms:created>
  <dcterms:modified xsi:type="dcterms:W3CDTF">2024-04-03T07:34:00Z</dcterms:modified>
</cp:coreProperties>
</file>